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23AE" w:rsidRDefault="00F773C6">
      <w:pPr>
        <w:spacing w:line="240" w:lineRule="auto"/>
        <w:ind w:left="720" w:hanging="8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Sacramental-Liturgical-Ritual Comprehensive Exam Bibliography </w:t>
      </w:r>
    </w:p>
    <w:p w14:paraId="00000002" w14:textId="77777777" w:rsidR="00A023AE" w:rsidRDefault="00F773C6">
      <w:pPr>
        <w:spacing w:line="240" w:lineRule="auto"/>
        <w:ind w:left="720" w:hanging="8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Updated 2021</w:t>
      </w:r>
    </w:p>
    <w:p w14:paraId="00000003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Bell, Catherine.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Ritual Theory, Ritual Practice</w:t>
      </w:r>
      <w:r>
        <w:rPr>
          <w:rFonts w:ascii="Times New Roman" w:eastAsia="Times New Roman" w:hAnsi="Times New Roman" w:cs="Times New Roman"/>
          <w:sz w:val="28"/>
          <w:szCs w:val="28"/>
        </w:rPr>
        <w:t>.  Oxford:  Oxford University Press, 2009.</w:t>
      </w:r>
    </w:p>
    <w:p w14:paraId="00000005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Berger, Teresa.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Women’s Ways of Worship: Gender Analysis and Liturgical History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Collegeville, MN:  Liturgical Press, 1999.</w:t>
      </w:r>
    </w:p>
    <w:p w14:paraId="00000007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Bradshaw, Paul,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Cheslyn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Jones, Edward Yarnold, Geoffrey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Wainright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Eds.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Study of Liturgy</w:t>
      </w:r>
      <w:r>
        <w:rPr>
          <w:rFonts w:ascii="Times New Roman" w:eastAsia="Times New Roman" w:hAnsi="Times New Roman" w:cs="Times New Roman"/>
          <w:sz w:val="28"/>
          <w:szCs w:val="28"/>
        </w:rPr>
        <w:t>, Revised Edition.  Oxford:  Oxford University Press, 19</w:t>
      </w:r>
      <w:r>
        <w:rPr>
          <w:rFonts w:ascii="Times New Roman" w:eastAsia="Times New Roman" w:hAnsi="Times New Roman" w:cs="Times New Roman"/>
          <w:sz w:val="28"/>
          <w:szCs w:val="28"/>
        </w:rPr>
        <w:t>92.</w:t>
      </w:r>
    </w:p>
    <w:p w14:paraId="00000009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Chauvet, Louis-Marie.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Sacraments: The Word of God at the Mercy of the Body</w:t>
      </w:r>
      <w:r>
        <w:rPr>
          <w:rFonts w:ascii="Times New Roman" w:eastAsia="Times New Roman" w:hAnsi="Times New Roman" w:cs="Times New Roman"/>
          <w:sz w:val="28"/>
          <w:szCs w:val="28"/>
        </w:rPr>
        <w:t>.  Collegeville, MN:  Liturgical Press, 2001.</w:t>
      </w:r>
    </w:p>
    <w:p w14:paraId="0000000B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Crawley,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Ashon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Blackpentecostal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Breath: The Aesthetics of Possibility</w:t>
      </w:r>
      <w:r>
        <w:rPr>
          <w:rFonts w:ascii="Times New Roman" w:eastAsia="Times New Roman" w:hAnsi="Times New Roman" w:cs="Times New Roman"/>
          <w:sz w:val="28"/>
          <w:szCs w:val="28"/>
        </w:rPr>
        <w:t>. Oxford University Press, 2016.</w:t>
      </w:r>
    </w:p>
    <w:p w14:paraId="0000000D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Hunt, Mary E. “Wome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n-Church:  Feminist Concept, Religious Commitment, Women’s Movement”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Journal of Feminist Studies in Religion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vol. 25 no. 1 (Spring 2009): 85-98</w:t>
      </w:r>
    </w:p>
    <w:p w14:paraId="0000000F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Espin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Orlando 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white"/>
        </w:rPr>
        <w:t>The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white"/>
        </w:rPr>
        <w:t xml:space="preserve"> Faith of the People: Theological Reflections on Popular Catholicism.  </w:t>
      </w:r>
      <w:r>
        <w:rPr>
          <w:rFonts w:ascii="Times New Roman" w:eastAsia="Times New Roman" w:hAnsi="Times New Roman" w:cs="Times New Roman"/>
          <w:sz w:val="28"/>
          <w:szCs w:val="28"/>
        </w:rPr>
        <w:t>Maryknoll, NY:  Orbis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1997.</w:t>
      </w:r>
    </w:p>
    <w:p w14:paraId="00000011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Fromont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Cécile (editor).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Afro-Catholic Festivals in the Americas: Performance, Representation, and the Making of Black Atlantic Tradition.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Pennsylvania State University Press, 2019.</w:t>
      </w:r>
    </w:p>
    <w:p w14:paraId="00000013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Grimes, Ronald L.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The Craft of Ritual Studies.  </w:t>
      </w:r>
      <w:r>
        <w:rPr>
          <w:rFonts w:ascii="Times New Roman" w:eastAsia="Times New Roman" w:hAnsi="Times New Roman" w:cs="Times New Roman"/>
          <w:sz w:val="28"/>
          <w:szCs w:val="28"/>
        </w:rPr>
        <w:t>Oxford Unive</w:t>
      </w:r>
      <w:r>
        <w:rPr>
          <w:rFonts w:ascii="Times New Roman" w:eastAsia="Times New Roman" w:hAnsi="Times New Roman" w:cs="Times New Roman"/>
          <w:sz w:val="28"/>
          <w:szCs w:val="28"/>
        </w:rPr>
        <w:t>rsity Press, 2013.</w:t>
      </w:r>
    </w:p>
    <w:p w14:paraId="00000015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Geldhof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Joris.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Liturgy and Secularism: Beyond the Divide</w:t>
      </w:r>
      <w:r>
        <w:rPr>
          <w:rFonts w:ascii="Times New Roman" w:eastAsia="Times New Roman" w:hAnsi="Times New Roman" w:cs="Times New Roman"/>
          <w:sz w:val="28"/>
          <w:szCs w:val="28"/>
        </w:rPr>
        <w:t>.  Collegeville, MN:  Liturgical Press, 2018.</w:t>
      </w:r>
    </w:p>
    <w:p w14:paraId="00000017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Hayes, Diana L.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Forged in the Fiery Furnace: African American Spirituality</w:t>
      </w:r>
      <w:r>
        <w:rPr>
          <w:rFonts w:ascii="Times New Roman" w:eastAsia="Times New Roman" w:hAnsi="Times New Roman" w:cs="Times New Roman"/>
          <w:sz w:val="28"/>
          <w:szCs w:val="28"/>
        </w:rPr>
        <w:t>. Maryknoll, NY:  Orbis, 2012.</w:t>
      </w:r>
    </w:p>
    <w:p w14:paraId="00000019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Hughes, Jennifer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Schepper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Biography of a Mexican Crucifix: Lived Religion and Local Faith from the Conquest to the Present. </w:t>
      </w:r>
      <w:r>
        <w:rPr>
          <w:rFonts w:ascii="Times New Roman" w:eastAsia="Times New Roman" w:hAnsi="Times New Roman" w:cs="Times New Roman"/>
          <w:sz w:val="28"/>
          <w:szCs w:val="28"/>
        </w:rPr>
        <w:t>Oxford University Press, 2010.</w:t>
      </w:r>
    </w:p>
    <w:p w14:paraId="0000001B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Kilmartin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Edward.  “The Catholic Tradition of Eucharistic Theology: Towards the Third Millennium”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Theological Studies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(1994): 405-457.</w:t>
      </w:r>
    </w:p>
    <w:p w14:paraId="0000001D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Long, Charles H. “Perspectives for a Study of Afro-American Religion in the United States.”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History of Religions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11, 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(1971): 54–66. </w:t>
      </w:r>
    </w:p>
    <w:p w14:paraId="0000001F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Magesa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Laurenti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Anatomy of Inculturation: Transforming the Church in Africa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(2004)</w:t>
      </w:r>
    </w:p>
    <w:p w14:paraId="00000021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McDougall, Dorothy C.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Cosmos as Primary Sacrament: The Horizons for an Ecological Sacramental Theology</w:t>
      </w:r>
      <w:r>
        <w:rPr>
          <w:rFonts w:ascii="Times New Roman" w:eastAsia="Times New Roman" w:hAnsi="Times New Roman" w:cs="Times New Roman"/>
          <w:sz w:val="28"/>
          <w:szCs w:val="28"/>
        </w:rPr>
        <w:t>.  New York:  Peter Lang, 2003.</w:t>
      </w:r>
    </w:p>
    <w:p w14:paraId="00000023" w14:textId="77777777" w:rsidR="00A023AE" w:rsidRDefault="00A023A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A023AE" w:rsidRDefault="00F773C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Phan, Peter C.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 Our Own Tongues.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Maryknoll, NY:  Orbis, 2003.  </w:t>
      </w:r>
    </w:p>
    <w:p w14:paraId="00000025" w14:textId="77777777" w:rsidR="00A023AE" w:rsidRDefault="00F773C6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 II Worship and Prayer in the Asian Way: “Popular Religion and Litu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rgical Inculturation,” 65-91, and “Culture and Liturgy,” 109-129; </w:t>
      </w:r>
    </w:p>
    <w:p w14:paraId="00000026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Phan, Peter C.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Being Religious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Interreligiously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Maryknoll, NY:  Orbis, 2004.  </w:t>
      </w:r>
    </w:p>
    <w:p w14:paraId="00000028" w14:textId="77777777" w:rsidR="00A023AE" w:rsidRDefault="00F773C6">
      <w:pPr>
        <w:spacing w:line="240" w:lineRule="auto"/>
        <w:ind w:left="144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 Three Worship in the Postmodern World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 “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Liturgical Inculturation,” 213-244 and “How Much Uniformity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Can We Stand? How Much Unity Do We Want?” 245-256. </w:t>
      </w:r>
    </w:p>
    <w:p w14:paraId="00000029" w14:textId="77777777" w:rsidR="00A023AE" w:rsidRDefault="00A023AE">
      <w:pPr>
        <w:spacing w:line="240" w:lineRule="auto"/>
        <w:ind w:left="144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Power, David.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Sacrament: The Language of God’s Giving.  </w:t>
      </w:r>
      <w:r>
        <w:rPr>
          <w:rFonts w:ascii="Times New Roman" w:eastAsia="Times New Roman" w:hAnsi="Times New Roman" w:cs="Times New Roman"/>
          <w:sz w:val="28"/>
          <w:szCs w:val="28"/>
        </w:rPr>
        <w:t>New York:  Herder &amp; Herder, 1998.</w:t>
      </w:r>
    </w:p>
    <w:p w14:paraId="0000002B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Proctor-Smith,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Marjorie  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Janet Walton, eds.,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Women at Worship: Interpretations of North American Diversity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Westminster John Knox Press, 1993.</w:t>
      </w:r>
    </w:p>
    <w:p w14:paraId="0000002D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Mary Collins, “Feminist Liturgical Principles” </w:t>
      </w:r>
    </w:p>
    <w:p w14:paraId="0000002E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Ada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-Diaz, “On the Birthing Stool: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Liturgy”</w:t>
      </w:r>
    </w:p>
    <w:p w14:paraId="0000002F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Delores Williams, “Rituals of Resistance in Womanist Worship”</w:t>
      </w:r>
    </w:p>
    <w:p w14:paraId="00000030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Rahner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Karl. “The Theology of Symbol”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Theological Investigations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Vol. 4, Helicon Press, 1961.  pp. 221-252 </w:t>
      </w:r>
    </w:p>
    <w:p w14:paraId="00000032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Ross, Susan.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Extravagant Affections: A Feminist Sacramental Theology</w:t>
      </w:r>
      <w:r>
        <w:rPr>
          <w:rFonts w:ascii="Times New Roman" w:eastAsia="Times New Roman" w:hAnsi="Times New Roman" w:cs="Times New Roman"/>
          <w:sz w:val="28"/>
          <w:szCs w:val="28"/>
        </w:rPr>
        <w:t>. New York:  Continuum, 1998.</w:t>
      </w:r>
    </w:p>
    <w:p w14:paraId="00000034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Second Vatican Council, “Constitution on the Sacred Liturgy” (1963)</w:t>
      </w:r>
    </w:p>
    <w:p w14:paraId="00000035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Schillebeeckx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Edward.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Christ, the Sacrament of the Encounter with God.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MD: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Ward, 1963</w:t>
      </w:r>
    </w:p>
    <w:p w14:paraId="00000037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Schmeman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Alexander.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The Eucharist: Sacrament of the Kingdom</w:t>
      </w:r>
      <w:r>
        <w:rPr>
          <w:rFonts w:ascii="Times New Roman" w:eastAsia="Times New Roman" w:hAnsi="Times New Roman" w:cs="Times New Roman"/>
          <w:sz w:val="28"/>
          <w:szCs w:val="28"/>
        </w:rPr>
        <w:t>.  St. Vladimir’s Se</w:t>
      </w:r>
      <w:r>
        <w:rPr>
          <w:rFonts w:ascii="Times New Roman" w:eastAsia="Times New Roman" w:hAnsi="Times New Roman" w:cs="Times New Roman"/>
          <w:sz w:val="28"/>
          <w:szCs w:val="28"/>
        </w:rPr>
        <w:t>minary Press, 2003.</w:t>
      </w:r>
    </w:p>
    <w:p w14:paraId="00000039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A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Spencer, Jon Michael.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Protest &amp; Praise: Sacred Music of Black Religion</w:t>
      </w:r>
      <w:r>
        <w:rPr>
          <w:rFonts w:ascii="Times New Roman" w:eastAsia="Times New Roman" w:hAnsi="Times New Roman" w:cs="Times New Roman"/>
          <w:sz w:val="28"/>
          <w:szCs w:val="28"/>
        </w:rPr>
        <w:t>. Fortress Press, 1991.</w:t>
      </w:r>
    </w:p>
    <w:p w14:paraId="0000003B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Uzukwu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Elochukwu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E.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Worship as Body Language</w:t>
      </w:r>
      <w:r>
        <w:rPr>
          <w:rFonts w:ascii="Times New Roman" w:eastAsia="Times New Roman" w:hAnsi="Times New Roman" w:cs="Times New Roman"/>
          <w:sz w:val="28"/>
          <w:szCs w:val="28"/>
        </w:rPr>
        <w:t>. Collegeville, MN:  Liturgical Press, 1997.</w:t>
      </w:r>
    </w:p>
    <w:p w14:paraId="0000003D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Vorgrimler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Herbert.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Sacramental Theology</w:t>
      </w:r>
      <w:r>
        <w:rPr>
          <w:rFonts w:ascii="Times New Roman" w:eastAsia="Times New Roman" w:hAnsi="Times New Roman" w:cs="Times New Roman"/>
          <w:sz w:val="28"/>
          <w:szCs w:val="28"/>
        </w:rPr>
        <w:t>.  Col</w:t>
      </w:r>
      <w:r>
        <w:rPr>
          <w:rFonts w:ascii="Times New Roman" w:eastAsia="Times New Roman" w:hAnsi="Times New Roman" w:cs="Times New Roman"/>
          <w:sz w:val="28"/>
          <w:szCs w:val="28"/>
        </w:rPr>
        <w:t>legeville, MN:  Liturgical Press, 1992.</w:t>
      </w:r>
    </w:p>
    <w:p w14:paraId="0000003F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White, B. C. M. “Death of the Ring Shout.”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Black Theology: An International Journal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(2014) no. 1: 44–57.</w:t>
      </w:r>
    </w:p>
    <w:p w14:paraId="00000040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This section should be removed before posting:</w:t>
      </w:r>
    </w:p>
    <w:p w14:paraId="00000045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6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FUTURE POSSIBILITIES/POSSIBILITIES FOR 30%</w:t>
      </w:r>
    </w:p>
    <w:p w14:paraId="00000047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Ruether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Rosemary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Radford  “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Should women want women priests or Women-church?” [Roundtable with responses by Jane Via and Mary Hunt]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Feminist Theology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vol. 20 no. 1 (2011): 63-91.</w:t>
      </w:r>
    </w:p>
    <w:p w14:paraId="00000049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Christina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Geschwandter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Welco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ming Finitude: A Phenomenology of Orthodox Liturgy</w:t>
      </w:r>
      <w:r>
        <w:rPr>
          <w:rFonts w:ascii="Times New Roman" w:eastAsia="Times New Roman" w:hAnsi="Times New Roman" w:cs="Times New Roman"/>
          <w:sz w:val="28"/>
          <w:szCs w:val="28"/>
        </w:rPr>
        <w:t>, (2020)</w:t>
      </w:r>
    </w:p>
    <w:p w14:paraId="0000004B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Antonio Alonso,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Commodified Communion: Eucharist, Consumer Culture, and the Practice of Everyday Life </w:t>
      </w:r>
      <w:r>
        <w:rPr>
          <w:rFonts w:ascii="Times New Roman" w:eastAsia="Times New Roman" w:hAnsi="Times New Roman" w:cs="Times New Roman"/>
          <w:sz w:val="28"/>
          <w:szCs w:val="28"/>
        </w:rPr>
        <w:t>(2021).</w:t>
      </w:r>
    </w:p>
    <w:p w14:paraId="0000004D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Kwok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-Lan and Stephen Burns,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Postcolonial Practice of Ministry: Leadership, Liturgy and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Interfaith,  2016</w:t>
      </w:r>
      <w:proofErr w:type="gramEnd"/>
    </w:p>
    <w:p w14:paraId="0000004F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50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Reagon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Bernice Johnson.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If You Don’t Go, Don’t Hinder Me: The African American Sacred Song Tradition</w:t>
      </w:r>
      <w:r>
        <w:rPr>
          <w:rFonts w:ascii="Times New Roman" w:eastAsia="Times New Roman" w:hAnsi="Times New Roman" w:cs="Times New Roman"/>
          <w:sz w:val="28"/>
          <w:szCs w:val="28"/>
        </w:rPr>
        <w:t>. University of Nebraska Press, 2001.</w:t>
      </w:r>
    </w:p>
    <w:p w14:paraId="00000051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Hollywood,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Amy  “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Performativity, Citat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ionality, Ritualization,” in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Bodily Citations:  Religion and Judith Butler,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eds. Ellen 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Armour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Susan M. St. Ville (New York:  Columbia University Press, 2006).</w:t>
      </w:r>
    </w:p>
    <w:p w14:paraId="00000053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54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Raboteau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Albert J.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 Fire in the Bones</w:t>
      </w:r>
      <w:r>
        <w:rPr>
          <w:rFonts w:ascii="Times New Roman" w:eastAsia="Times New Roman" w:hAnsi="Times New Roman" w:cs="Times New Roman"/>
          <w:sz w:val="28"/>
          <w:szCs w:val="28"/>
        </w:rPr>
        <w:t>. Beacon Press, 1995.</w:t>
      </w:r>
    </w:p>
    <w:p w14:paraId="00000055" w14:textId="77777777" w:rsidR="00A023AE" w:rsidRDefault="00A023AE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A023AE" w:rsidRDefault="00F773C6">
      <w:pPr>
        <w:spacing w:line="240" w:lineRule="auto"/>
        <w:ind w:left="720" w:hanging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Susan K. Wood,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One Baptism: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Ecumenical Dimensions of the Doctrine of Baptism </w:t>
      </w:r>
      <w:r>
        <w:rPr>
          <w:rFonts w:ascii="Times New Roman" w:eastAsia="Times New Roman" w:hAnsi="Times New Roman" w:cs="Times New Roman"/>
          <w:sz w:val="28"/>
          <w:szCs w:val="28"/>
        </w:rPr>
        <w:t>(2009)</w:t>
      </w:r>
    </w:p>
    <w:sectPr w:rsidR="00A023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AE"/>
    <w:rsid w:val="00A023AE"/>
    <w:rsid w:val="00F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3DEC368-6E0C-C54C-98C8-F2E5FFC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Kueny Kueny</cp:lastModifiedBy>
  <cp:revision>2</cp:revision>
  <dcterms:created xsi:type="dcterms:W3CDTF">2022-04-08T16:18:00Z</dcterms:created>
  <dcterms:modified xsi:type="dcterms:W3CDTF">2022-04-08T16:18:00Z</dcterms:modified>
</cp:coreProperties>
</file>